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FB" w:rsidRDefault="009308FB" w:rsidP="00C638EA">
      <w:pPr>
        <w:pStyle w:val="Default"/>
        <w:rPr>
          <w:b/>
          <w:bCs/>
          <w:sz w:val="23"/>
          <w:szCs w:val="23"/>
        </w:rPr>
      </w:pPr>
    </w:p>
    <w:p w:rsidR="00BE130A" w:rsidRDefault="00BE130A" w:rsidP="00C638EA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 wp14:anchorId="1D9D8AB8" wp14:editId="3FDF682C">
            <wp:extent cx="10199983" cy="552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909" cy="55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130A" w:rsidRDefault="00BE130A" w:rsidP="00C638EA">
      <w:pPr>
        <w:pStyle w:val="Default"/>
        <w:rPr>
          <w:b/>
          <w:bCs/>
          <w:sz w:val="23"/>
          <w:szCs w:val="23"/>
        </w:rPr>
      </w:pP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Пояснительная записка к учебному плану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План образовательной деятельности МБДОУ - детский сад №17 с. Кизляр на 2024 - 2025 учебный год разработан в соответствии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: </w:t>
      </w:r>
    </w:p>
    <w:p w:rsidR="00C638EA" w:rsidRDefault="00C638EA" w:rsidP="00C638EA">
      <w:pPr>
        <w:pStyle w:val="Default"/>
        <w:spacing w:after="214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Федеральным законом от 29.12.2012г. № 273-ФЗ «Об образовании в Российской Федерации»;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Приказом Министерства образования и науки Российской Федерации от 30.08.2013 №1014 «Об утверждении порядка организации и осуществления </w:t>
      </w:r>
    </w:p>
    <w:p w:rsidR="00C638EA" w:rsidRDefault="00C638EA" w:rsidP="00C638EA">
      <w:pPr>
        <w:pStyle w:val="Default"/>
        <w:rPr>
          <w:sz w:val="23"/>
          <w:szCs w:val="23"/>
        </w:rPr>
      </w:pP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образовательной деятельности по основным общеобразовательным программам дошкольного образования»; </w:t>
      </w:r>
    </w:p>
    <w:p w:rsidR="00C638EA" w:rsidRDefault="00C638EA" w:rsidP="00C638EA">
      <w:pPr>
        <w:pStyle w:val="Default"/>
        <w:spacing w:after="207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Санитарно-эпидемиологическими правилами и нормативами СанПиН </w:t>
      </w:r>
    </w:p>
    <w:p w:rsidR="00C638EA" w:rsidRDefault="00C638EA" w:rsidP="00C638EA">
      <w:pPr>
        <w:pStyle w:val="Default"/>
        <w:spacing w:after="207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 </w:t>
      </w:r>
    </w:p>
    <w:p w:rsidR="00C638EA" w:rsidRDefault="00C638EA" w:rsidP="00C638EA">
      <w:pPr>
        <w:pStyle w:val="Default"/>
        <w:spacing w:after="207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Письмом «Комментарии к ФГОС дошкольного образования» Министерства образования и науки Российской Федерации от 28.02.2014 г. № 08-249; </w:t>
      </w:r>
    </w:p>
    <w:p w:rsidR="00C638EA" w:rsidRDefault="00C638EA" w:rsidP="00C638EA">
      <w:pPr>
        <w:pStyle w:val="Default"/>
        <w:spacing w:after="207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ФГОС ДО;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Уставом МБДОУ - детский сад №17 с. Кизляр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Учебный план образовательной деятельности МБДОУ - детский сад №17с</w:t>
      </w:r>
      <w:proofErr w:type="gramStart"/>
      <w:r>
        <w:rPr>
          <w:sz w:val="23"/>
          <w:szCs w:val="23"/>
        </w:rPr>
        <w:t>.К</w:t>
      </w:r>
      <w:proofErr w:type="gramEnd"/>
      <w:r>
        <w:rPr>
          <w:sz w:val="23"/>
          <w:szCs w:val="23"/>
        </w:rPr>
        <w:t xml:space="preserve">изляр на 2024-2025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Учебный год начинается с 1 сентября 2024г. и заканчивается 31 мая 2025г. Детский сад работает в режиме пятидневной рабочей недели. Летний оздоровительный период с 1 июня по 31 августа.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Учебный план регламентируется образовательной программой МБДОУ - детский сад №17 </w:t>
      </w:r>
      <w:proofErr w:type="spellStart"/>
      <w:r>
        <w:rPr>
          <w:sz w:val="23"/>
          <w:szCs w:val="23"/>
        </w:rPr>
        <w:t>с</w:t>
      </w:r>
      <w:proofErr w:type="gramStart"/>
      <w:r>
        <w:rPr>
          <w:sz w:val="23"/>
          <w:szCs w:val="23"/>
        </w:rPr>
        <w:t>.К</w:t>
      </w:r>
      <w:proofErr w:type="gramEnd"/>
      <w:r>
        <w:rPr>
          <w:sz w:val="23"/>
          <w:szCs w:val="23"/>
        </w:rPr>
        <w:t>изляр</w:t>
      </w:r>
      <w:proofErr w:type="spellEnd"/>
      <w:r>
        <w:rPr>
          <w:sz w:val="23"/>
          <w:szCs w:val="23"/>
        </w:rPr>
        <w:t xml:space="preserve">, разработанной на основе комплексных и парциальных программ: </w:t>
      </w:r>
    </w:p>
    <w:p w:rsidR="00C638EA" w:rsidRDefault="00C638EA" w:rsidP="00C638EA">
      <w:pPr>
        <w:pStyle w:val="Default"/>
        <w:spacing w:after="192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25 ноября 2022 г. № 1028, зарегистрировано в Минюсте России 28 декабря 2022 г., регистрационный № 71847); </w:t>
      </w:r>
    </w:p>
    <w:p w:rsidR="00C638EA" w:rsidRDefault="00C638EA" w:rsidP="00C638EA">
      <w:pPr>
        <w:pStyle w:val="Default"/>
        <w:spacing w:after="192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Программа экологического воспитания в детском саду «Юный эколог», С.Н. Николаева, «Мозаика Синтез», М, 2010 </w:t>
      </w:r>
    </w:p>
    <w:p w:rsidR="00C638EA" w:rsidRDefault="00C638EA" w:rsidP="00C638EA">
      <w:pPr>
        <w:pStyle w:val="Default"/>
        <w:spacing w:after="192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Методическое пособие по экологическому образованию дошкольников «Мой край – моя святыня», Л.А. Бобылева, А.В. Султанова, СОГУ, Владикавказ, 2000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• </w:t>
      </w:r>
      <w:r>
        <w:rPr>
          <w:sz w:val="23"/>
          <w:szCs w:val="23"/>
        </w:rPr>
        <w:t xml:space="preserve">Программы обучения и воспитания детей с </w:t>
      </w:r>
      <w:proofErr w:type="gramStart"/>
      <w:r>
        <w:rPr>
          <w:sz w:val="23"/>
          <w:szCs w:val="23"/>
        </w:rPr>
        <w:t>фонетико-фонематическим</w:t>
      </w:r>
      <w:proofErr w:type="gramEnd"/>
      <w:r>
        <w:rPr>
          <w:sz w:val="23"/>
          <w:szCs w:val="23"/>
        </w:rPr>
        <w:t xml:space="preserve"> недоразвитие речи (под ред. Т.Б. Филичевой, Г.В. Чиркиной), которая определяет содержание образовательной программы в старших логопедических группах. </w:t>
      </w:r>
    </w:p>
    <w:p w:rsidR="00C638EA" w:rsidRDefault="00C638EA" w:rsidP="00C638EA">
      <w:pPr>
        <w:pStyle w:val="Default"/>
        <w:rPr>
          <w:sz w:val="23"/>
          <w:szCs w:val="23"/>
        </w:rPr>
      </w:pPr>
    </w:p>
    <w:p w:rsidR="00C638EA" w:rsidRDefault="00C638EA" w:rsidP="00C638EA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Основными задачами учебного плана являются: </w:t>
      </w:r>
    </w:p>
    <w:p w:rsidR="00C638EA" w:rsidRDefault="00C638EA" w:rsidP="00C638EA">
      <w:pPr>
        <w:pStyle w:val="Default"/>
        <w:spacing w:after="257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sz w:val="23"/>
          <w:szCs w:val="23"/>
        </w:rPr>
        <w:t xml:space="preserve">Регулирование объема образовательной нагрузки. </w:t>
      </w:r>
    </w:p>
    <w:p w:rsidR="00C638EA" w:rsidRDefault="00C638EA" w:rsidP="00C638EA">
      <w:pPr>
        <w:pStyle w:val="Default"/>
        <w:spacing w:after="257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sz w:val="23"/>
          <w:szCs w:val="23"/>
        </w:rPr>
        <w:t xml:space="preserve">Реализация ФГОС к содержанию и организации образовательного процесса ДОУ.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sz w:val="23"/>
          <w:szCs w:val="23"/>
        </w:rPr>
        <w:t xml:space="preserve">Обеспечение единства всех компонентов (федерального, регионального, социального). </w:t>
      </w:r>
    </w:p>
    <w:p w:rsidR="00C638EA" w:rsidRDefault="00C638EA" w:rsidP="00C638EA">
      <w:pPr>
        <w:pStyle w:val="Default"/>
        <w:rPr>
          <w:sz w:val="23"/>
          <w:szCs w:val="23"/>
        </w:rPr>
      </w:pP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2024-2025 учебном году в МБДОУ - детский сад №17 </w:t>
      </w:r>
      <w:proofErr w:type="spellStart"/>
      <w:r>
        <w:rPr>
          <w:sz w:val="23"/>
          <w:szCs w:val="23"/>
        </w:rPr>
        <w:t>с</w:t>
      </w:r>
      <w:proofErr w:type="gramStart"/>
      <w:r>
        <w:rPr>
          <w:sz w:val="23"/>
          <w:szCs w:val="23"/>
        </w:rPr>
        <w:t>.К</w:t>
      </w:r>
      <w:proofErr w:type="gramEnd"/>
      <w:r>
        <w:rPr>
          <w:sz w:val="23"/>
          <w:szCs w:val="23"/>
        </w:rPr>
        <w:t>изляр</w:t>
      </w:r>
      <w:proofErr w:type="spellEnd"/>
      <w:r>
        <w:rPr>
          <w:sz w:val="23"/>
          <w:szCs w:val="23"/>
        </w:rPr>
        <w:t xml:space="preserve"> функционирует 2 группы, укомплектованных в соответствии с возрастными нормами: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Вторая младшая группа(3- 4 лет) - 1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Старшая группа (5-6 лет) — 1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Образование осуществляется на русском языке.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структуре учебного плана </w:t>
      </w:r>
      <w:proofErr w:type="gramStart"/>
      <w:r>
        <w:rPr>
          <w:sz w:val="23"/>
          <w:szCs w:val="23"/>
        </w:rPr>
        <w:t>выделены</w:t>
      </w:r>
      <w:proofErr w:type="gramEnd"/>
      <w:r>
        <w:rPr>
          <w:sz w:val="23"/>
          <w:szCs w:val="23"/>
        </w:rPr>
        <w:t xml:space="preserve"> инвариантная (обязательная) и вариативная (модульная)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инвариантную часть плана включены пять направлений, обеспечивающие физкультурно-оздоровительное, социально-коммуникативное, речевое, художественно-эстетическое, познавательное развитие.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педагогической работы по освоению детьми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развитие», «Физическое развитие» входят в расписание организованной детской деятельности, занятий со специалистами, совместной деятельности взрослого и ребенка. </w:t>
      </w:r>
    </w:p>
    <w:p w:rsidR="00C638EA" w:rsidRDefault="00C638EA" w:rsidP="00C638EA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Каждая образовательная область включает в себя следующие структурные единицы: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 xml:space="preserve">Социально-коммуникативное развитие </w:t>
      </w:r>
      <w:r>
        <w:rPr>
          <w:sz w:val="23"/>
          <w:szCs w:val="23"/>
        </w:rPr>
        <w:t xml:space="preserve">направлено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: </w:t>
      </w:r>
    </w:p>
    <w:p w:rsidR="00C638EA" w:rsidRDefault="00C638EA" w:rsidP="00C638EA">
      <w:pPr>
        <w:pStyle w:val="Default"/>
        <w:spacing w:after="200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усвоение норм и ценностей, принятых в обществе, включая моральные и нравственные ценности; </w:t>
      </w:r>
    </w:p>
    <w:p w:rsidR="00C638EA" w:rsidRDefault="00C638EA" w:rsidP="00C638EA">
      <w:pPr>
        <w:pStyle w:val="Default"/>
        <w:spacing w:after="200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общения и взаимодействия ребенка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 и сверстниками; </w:t>
      </w:r>
    </w:p>
    <w:p w:rsidR="00C638EA" w:rsidRDefault="00C638EA" w:rsidP="00C638EA">
      <w:pPr>
        <w:pStyle w:val="Default"/>
        <w:spacing w:after="200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становление самостоятельности, целенаправленности и </w:t>
      </w:r>
      <w:proofErr w:type="gramStart"/>
      <w:r>
        <w:rPr>
          <w:sz w:val="23"/>
          <w:szCs w:val="23"/>
        </w:rPr>
        <w:t>само регуляции</w:t>
      </w:r>
      <w:proofErr w:type="gramEnd"/>
      <w:r>
        <w:rPr>
          <w:sz w:val="23"/>
          <w:szCs w:val="23"/>
        </w:rPr>
        <w:t xml:space="preserve"> собственных действий; </w:t>
      </w:r>
    </w:p>
    <w:p w:rsidR="00C638EA" w:rsidRDefault="00C638EA" w:rsidP="00C638EA">
      <w:pPr>
        <w:pStyle w:val="Default"/>
        <w:spacing w:after="200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</w:t>
      </w:r>
    </w:p>
    <w:p w:rsidR="00C638EA" w:rsidRDefault="00C638EA" w:rsidP="00C638EA">
      <w:pPr>
        <w:pStyle w:val="Default"/>
        <w:spacing w:after="200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формирование позитивных установок к различным видам труда и творчества;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формирование основ безопасного поведения в быту, социуме, природе. </w:t>
      </w:r>
    </w:p>
    <w:p w:rsidR="00C638EA" w:rsidRDefault="00C638EA" w:rsidP="00C638EA">
      <w:pPr>
        <w:pStyle w:val="Default"/>
        <w:rPr>
          <w:sz w:val="23"/>
          <w:szCs w:val="23"/>
        </w:rPr>
      </w:pP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 xml:space="preserve">Познавательное развитие </w:t>
      </w:r>
      <w:r>
        <w:rPr>
          <w:sz w:val="23"/>
          <w:szCs w:val="23"/>
        </w:rPr>
        <w:t xml:space="preserve">предполагает: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интересов детей, любознательности и познавательной мотивации;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формирование познавательных действий, становление сознания;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воображения и творческой активности;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общем</w:t>
      </w:r>
      <w:proofErr w:type="gramEnd"/>
      <w:r>
        <w:rPr>
          <w:sz w:val="23"/>
          <w:szCs w:val="23"/>
        </w:rPr>
        <w:t xml:space="preserve"> доме людей, об особенностях ее природы, многообразии стран и народов мира.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 xml:space="preserve">Речевое развитие </w:t>
      </w:r>
      <w:r>
        <w:rPr>
          <w:sz w:val="23"/>
          <w:szCs w:val="23"/>
        </w:rPr>
        <w:t xml:space="preserve">включает: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владение речью как средством общения и культуры;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обогащение активного словаря;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связной, грамматически правильной диалогической и монологической речи;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речевого творчества; </w:t>
      </w:r>
    </w:p>
    <w:p w:rsidR="00C638EA" w:rsidRDefault="00C638EA" w:rsidP="00C638EA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lastRenderedPageBreak/>
        <w:sym w:font="Bookman Old Style" w:char="F0B7"/>
      </w:r>
      <w:r>
        <w:rPr>
          <w:sz w:val="23"/>
          <w:szCs w:val="23"/>
        </w:rPr>
        <w:t xml:space="preserve"> развитие звуковой и интонационной культуры речи, фонематического слуха;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знакомство с книжной культурой, детской литературой, понимание на слух текстов различных жанров детской литературы; </w:t>
      </w:r>
    </w:p>
    <w:p w:rsidR="00C638EA" w:rsidRDefault="00C638EA" w:rsidP="00C638EA">
      <w:pPr>
        <w:pStyle w:val="Default"/>
        <w:rPr>
          <w:sz w:val="23"/>
          <w:szCs w:val="23"/>
        </w:rPr>
      </w:pPr>
    </w:p>
    <w:p w:rsidR="00C638EA" w:rsidRDefault="00C638EA" w:rsidP="00C638EA">
      <w:pPr>
        <w:pStyle w:val="Default"/>
        <w:pageBreakBefore/>
        <w:rPr>
          <w:sz w:val="23"/>
          <w:szCs w:val="23"/>
        </w:rPr>
      </w:pP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формирование звуковой аналитик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синтетической активности как предпосылки обучения грамоте.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 xml:space="preserve">Художественно-эстетическое развитие </w:t>
      </w:r>
      <w:r>
        <w:rPr>
          <w:sz w:val="23"/>
          <w:szCs w:val="23"/>
        </w:rPr>
        <w:t xml:space="preserve">предполагает: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становление эстетического отношения к окружающему миру;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формирование элементарных представлений о видах искусства;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восприятие музыки, художественной литературы, фольклора;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стимулирование сопереживания персонажам художественных произведений;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реализацию самостоятельной творческой деятельности дете</w:t>
      </w:r>
      <w:proofErr w:type="gramStart"/>
      <w:r>
        <w:rPr>
          <w:sz w:val="23"/>
          <w:szCs w:val="23"/>
        </w:rPr>
        <w:t>й(</w:t>
      </w:r>
      <w:proofErr w:type="gramEnd"/>
      <w:r>
        <w:rPr>
          <w:sz w:val="23"/>
          <w:szCs w:val="23"/>
        </w:rPr>
        <w:t xml:space="preserve">изобразительной, конструктивно-модельной, музыкальной и др.).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 xml:space="preserve">Физическое развитие </w:t>
      </w:r>
      <w:r>
        <w:rPr>
          <w:sz w:val="23"/>
          <w:szCs w:val="23"/>
        </w:rPr>
        <w:t xml:space="preserve">включает: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  <w:proofErr w:type="gramEnd"/>
    </w:p>
    <w:p w:rsidR="00C638EA" w:rsidRDefault="00C638EA" w:rsidP="00C638EA">
      <w:pPr>
        <w:pStyle w:val="Default"/>
        <w:spacing w:after="185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становление целенаправленности и </w:t>
      </w:r>
      <w:proofErr w:type="gramStart"/>
      <w:r>
        <w:rPr>
          <w:sz w:val="23"/>
          <w:szCs w:val="23"/>
        </w:rPr>
        <w:t>само регуляции</w:t>
      </w:r>
      <w:proofErr w:type="gramEnd"/>
      <w:r>
        <w:rPr>
          <w:sz w:val="23"/>
          <w:szCs w:val="23"/>
        </w:rPr>
        <w:t xml:space="preserve"> в двигательной сфере;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Bookman Old Style" w:char="F0B7"/>
      </w:r>
      <w:r>
        <w:rPr>
          <w:sz w:val="23"/>
          <w:szCs w:val="23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C638EA" w:rsidRDefault="00C638EA" w:rsidP="00C638EA">
      <w:pPr>
        <w:pStyle w:val="Default"/>
        <w:rPr>
          <w:sz w:val="23"/>
          <w:szCs w:val="23"/>
        </w:rPr>
      </w:pP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Плана предполагает интеграцию образовательных областей в соответствии с возрастными особенностями и возможностями обучающихся.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Каждой образовательной области соответствуют различные виды непосредственно образовательной деятельности: познавательн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исследовательская, двигательная, коммуникативная, игровая, музыкальная, изобразительная, и другие. </w:t>
      </w:r>
      <w:r>
        <w:rPr>
          <w:sz w:val="23"/>
          <w:szCs w:val="23"/>
        </w:rPr>
        <w:lastRenderedPageBreak/>
        <w:t>Задачи социальн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коммуникативного развития реализуются в самостоятельных видах детской деятельности: сюжетно-ролевых и других видах игр, а также в ходе режимных моментов.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плане образовательной деятельности предложено распределение основных видов деятельности, которое даёт возможность образовательной организации использовать модульный подход, позволяет использовать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</w:t>
      </w:r>
    </w:p>
    <w:p w:rsidR="00C638EA" w:rsidRDefault="00C638EA" w:rsidP="00C638EA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жизни. Образовательная деятельность в МБДОУ - детский сад №17 </w:t>
      </w:r>
      <w:proofErr w:type="spellStart"/>
      <w:r>
        <w:rPr>
          <w:sz w:val="23"/>
          <w:szCs w:val="23"/>
        </w:rPr>
        <w:t>с</w:t>
      </w:r>
      <w:proofErr w:type="gramStart"/>
      <w:r>
        <w:rPr>
          <w:sz w:val="23"/>
          <w:szCs w:val="23"/>
        </w:rPr>
        <w:t>.К</w:t>
      </w:r>
      <w:proofErr w:type="gramEnd"/>
      <w:r>
        <w:rPr>
          <w:sz w:val="23"/>
          <w:szCs w:val="23"/>
        </w:rPr>
        <w:t>изляр</w:t>
      </w:r>
      <w:proofErr w:type="spellEnd"/>
      <w:r>
        <w:rPr>
          <w:sz w:val="23"/>
          <w:szCs w:val="23"/>
        </w:rPr>
        <w:t xml:space="preserve"> осуществляется в течение всего учебного года. Учебный год составляет 37 недель (36 недель учебный период, 10 дней каникулы). Летний оздоровительный период составляет 13 недель. </w:t>
      </w:r>
    </w:p>
    <w:p w:rsidR="00C638EA" w:rsidRDefault="00C638EA" w:rsidP="00C638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летний оздоровительный период НОД организуется только по физическому и художественно-эстетическому направлениям. </w:t>
      </w:r>
    </w:p>
    <w:p w:rsidR="00C638EA" w:rsidRDefault="00C638EA" w:rsidP="00C638EA">
      <w:pPr>
        <w:rPr>
          <w:b/>
          <w:bCs/>
          <w:sz w:val="23"/>
          <w:szCs w:val="23"/>
        </w:rPr>
      </w:pPr>
    </w:p>
    <w:p w:rsidR="00C638EA" w:rsidRDefault="00C638EA" w:rsidP="00C638E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Дополнительное образование</w:t>
      </w:r>
    </w:p>
    <w:p w:rsidR="00C638EA" w:rsidRDefault="00C638EA" w:rsidP="00C638E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Кружок в старшей группе </w:t>
      </w:r>
      <w:r w:rsidR="00B26758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раз в неделю во второй половине дня</w:t>
      </w:r>
      <w:proofErr w:type="gramStart"/>
      <w:r>
        <w:rPr>
          <w:bCs/>
          <w:sz w:val="24"/>
          <w:szCs w:val="24"/>
        </w:rPr>
        <w:t>.(</w:t>
      </w:r>
      <w:proofErr w:type="gramEnd"/>
      <w:r w:rsidR="00B26758">
        <w:rPr>
          <w:bCs/>
          <w:sz w:val="24"/>
          <w:szCs w:val="24"/>
        </w:rPr>
        <w:t>Акварелька</w:t>
      </w:r>
      <w:r>
        <w:rPr>
          <w:bCs/>
          <w:sz w:val="24"/>
          <w:szCs w:val="24"/>
        </w:rPr>
        <w:t>)</w:t>
      </w: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Муниципальное бюджетное дошкольное образовательное учреждение -детский</w:t>
      </w:r>
      <w:r>
        <w:rPr>
          <w:color w:val="000000"/>
          <w:sz w:val="24"/>
          <w:szCs w:val="24"/>
        </w:rPr>
        <w:br/>
      </w:r>
      <w:r>
        <w:rPr>
          <w:rStyle w:val="fontstyle01"/>
          <w:sz w:val="24"/>
          <w:szCs w:val="24"/>
        </w:rPr>
        <w:t xml:space="preserve">сад №17 </w:t>
      </w:r>
      <w:proofErr w:type="spellStart"/>
      <w:r>
        <w:rPr>
          <w:rStyle w:val="fontstyle01"/>
          <w:sz w:val="24"/>
          <w:szCs w:val="24"/>
        </w:rPr>
        <w:t>с</w:t>
      </w:r>
      <w:proofErr w:type="gramStart"/>
      <w:r>
        <w:rPr>
          <w:rStyle w:val="fontstyle01"/>
          <w:sz w:val="24"/>
          <w:szCs w:val="24"/>
        </w:rPr>
        <w:t>.К</w:t>
      </w:r>
      <w:proofErr w:type="gramEnd"/>
      <w:r>
        <w:rPr>
          <w:rStyle w:val="fontstyle01"/>
          <w:sz w:val="24"/>
          <w:szCs w:val="24"/>
        </w:rPr>
        <w:t>изляр</w:t>
      </w:r>
      <w:proofErr w:type="spellEnd"/>
      <w:r>
        <w:rPr>
          <w:rStyle w:val="fontstyle01"/>
          <w:sz w:val="24"/>
          <w:szCs w:val="24"/>
        </w:rPr>
        <w:t xml:space="preserve"> Моздокского района Республики Северная Осетия – Алания в</w:t>
      </w:r>
      <w:r>
        <w:rPr>
          <w:color w:val="000000"/>
          <w:sz w:val="24"/>
          <w:szCs w:val="24"/>
        </w:rPr>
        <w:br/>
      </w:r>
      <w:r>
        <w:rPr>
          <w:rStyle w:val="fontstyle01"/>
          <w:sz w:val="24"/>
          <w:szCs w:val="24"/>
        </w:rPr>
        <w:t>установленном законодательством Российской Федерации порядке несет.</w:t>
      </w: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rPr>
          <w:rStyle w:val="fontstyle01"/>
          <w:sz w:val="24"/>
          <w:szCs w:val="24"/>
        </w:rPr>
      </w:pPr>
    </w:p>
    <w:p w:rsidR="00C638EA" w:rsidRDefault="00C638EA" w:rsidP="00C638EA">
      <w:pPr>
        <w:spacing w:after="0" w:line="240" w:lineRule="auto"/>
        <w:jc w:val="center"/>
        <w:rPr>
          <w:rStyle w:val="fontstyle01"/>
          <w:b/>
          <w:sz w:val="32"/>
          <w:szCs w:val="32"/>
        </w:rPr>
      </w:pPr>
      <w:r>
        <w:rPr>
          <w:rStyle w:val="fontstyle01"/>
          <w:b/>
          <w:sz w:val="32"/>
          <w:szCs w:val="32"/>
        </w:rPr>
        <w:lastRenderedPageBreak/>
        <w:t>Учебный план в МБДОУ №17 с. Кизляр</w:t>
      </w:r>
    </w:p>
    <w:p w:rsidR="00C638EA" w:rsidRDefault="00B26758" w:rsidP="00C638EA">
      <w:pPr>
        <w:spacing w:after="0" w:line="240" w:lineRule="auto"/>
        <w:jc w:val="center"/>
        <w:rPr>
          <w:rStyle w:val="fontstyle01"/>
          <w:b/>
          <w:sz w:val="32"/>
          <w:szCs w:val="32"/>
        </w:rPr>
      </w:pPr>
      <w:r>
        <w:rPr>
          <w:rStyle w:val="fontstyle01"/>
          <w:b/>
          <w:sz w:val="32"/>
          <w:szCs w:val="32"/>
        </w:rPr>
        <w:t>на 2024-2025</w:t>
      </w:r>
      <w:r w:rsidR="00C638EA">
        <w:rPr>
          <w:rStyle w:val="fontstyle01"/>
          <w:b/>
          <w:sz w:val="32"/>
          <w:szCs w:val="32"/>
        </w:rPr>
        <w:t xml:space="preserve"> учебный год</w:t>
      </w:r>
    </w:p>
    <w:p w:rsidR="00C638EA" w:rsidRDefault="00C638EA" w:rsidP="00C468E6">
      <w:pPr>
        <w:spacing w:after="0" w:line="240" w:lineRule="auto"/>
        <w:jc w:val="center"/>
        <w:rPr>
          <w:rStyle w:val="fontstyle01"/>
          <w:b/>
          <w:sz w:val="32"/>
          <w:szCs w:val="32"/>
        </w:rPr>
      </w:pPr>
    </w:p>
    <w:p w:rsidR="00C638EA" w:rsidRDefault="00C638EA" w:rsidP="00C468E6">
      <w:pPr>
        <w:spacing w:after="0" w:line="240" w:lineRule="auto"/>
        <w:jc w:val="center"/>
        <w:rPr>
          <w:rStyle w:val="fontstyle01"/>
          <w:b/>
          <w:sz w:val="24"/>
          <w:szCs w:val="24"/>
        </w:rPr>
      </w:pPr>
    </w:p>
    <w:tbl>
      <w:tblPr>
        <w:tblW w:w="1151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30"/>
        <w:gridCol w:w="7"/>
        <w:gridCol w:w="2723"/>
        <w:gridCol w:w="15"/>
        <w:gridCol w:w="810"/>
        <w:gridCol w:w="1425"/>
        <w:gridCol w:w="8"/>
        <w:gridCol w:w="4370"/>
      </w:tblGrid>
      <w:tr w:rsidR="00C638EA" w:rsidTr="00C468E6">
        <w:trPr>
          <w:trHeight w:val="505"/>
        </w:trPr>
        <w:tc>
          <w:tcPr>
            <w:tcW w:w="11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C638EA" w:rsidTr="00C468E6">
        <w:trPr>
          <w:trHeight w:val="405"/>
        </w:trPr>
        <w:tc>
          <w:tcPr>
            <w:tcW w:w="2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</w:t>
            </w:r>
          </w:p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области</w:t>
            </w:r>
          </w:p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ООД</w:t>
            </w:r>
          </w:p>
        </w:tc>
        <w:tc>
          <w:tcPr>
            <w:tcW w:w="6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Периодичность в неделю, время</w:t>
            </w:r>
          </w:p>
        </w:tc>
      </w:tr>
      <w:tr w:rsidR="00C638EA" w:rsidTr="00C468E6">
        <w:trPr>
          <w:trHeight w:val="75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младшая</w:t>
            </w:r>
            <w:r w:rsidR="00C638EA">
              <w:rPr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C638EA" w:rsidTr="00C468E6">
        <w:trPr>
          <w:trHeight w:val="210"/>
        </w:trPr>
        <w:tc>
          <w:tcPr>
            <w:tcW w:w="2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</w:tc>
      </w:tr>
      <w:tr w:rsidR="00C638EA" w:rsidTr="00C468E6">
        <w:trPr>
          <w:trHeight w:val="27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638EA">
              <w:rPr>
                <w:sz w:val="24"/>
                <w:szCs w:val="24"/>
              </w:rPr>
              <w:t>0 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</w:t>
            </w:r>
          </w:p>
        </w:tc>
      </w:tr>
      <w:tr w:rsidR="00C638EA" w:rsidTr="00C468E6">
        <w:trPr>
          <w:trHeight w:val="33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</w:tr>
      <w:tr w:rsidR="00C638EA" w:rsidTr="00C468E6">
        <w:trPr>
          <w:trHeight w:val="22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638EA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</w:tr>
      <w:tr w:rsidR="00C638EA" w:rsidTr="00C468E6">
        <w:trPr>
          <w:trHeight w:val="500"/>
        </w:trPr>
        <w:tc>
          <w:tcPr>
            <w:tcW w:w="2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</w:t>
            </w:r>
            <w:proofErr w:type="spellStart"/>
            <w:r>
              <w:rPr>
                <w:sz w:val="24"/>
                <w:szCs w:val="24"/>
              </w:rPr>
              <w:t>мир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атематические</w:t>
            </w:r>
            <w:proofErr w:type="spellEnd"/>
            <w:r>
              <w:rPr>
                <w:sz w:val="24"/>
                <w:szCs w:val="24"/>
              </w:rPr>
              <w:t xml:space="preserve"> представления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</w:t>
            </w:r>
          </w:p>
        </w:tc>
      </w:tr>
      <w:tr w:rsidR="00C638EA" w:rsidTr="00C468E6">
        <w:trPr>
          <w:trHeight w:val="51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638EA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C638EA" w:rsidTr="00C468E6">
        <w:trPr>
          <w:trHeight w:val="585"/>
        </w:trPr>
        <w:tc>
          <w:tcPr>
            <w:tcW w:w="2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(подготовка к обучению грамоте)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38EA">
              <w:rPr>
                <w:sz w:val="24"/>
                <w:szCs w:val="24"/>
              </w:rPr>
              <w:t xml:space="preserve"> раз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</w:tc>
      </w:tr>
      <w:tr w:rsidR="00C638EA" w:rsidTr="00C468E6">
        <w:trPr>
          <w:trHeight w:val="46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638EA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</w:t>
            </w:r>
          </w:p>
        </w:tc>
      </w:tr>
      <w:tr w:rsidR="00C638EA" w:rsidTr="00C468E6">
        <w:trPr>
          <w:trHeight w:val="255"/>
        </w:trPr>
        <w:tc>
          <w:tcPr>
            <w:tcW w:w="2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2раза</w:t>
            </w:r>
          </w:p>
        </w:tc>
      </w:tr>
      <w:tr w:rsidR="00C638EA" w:rsidTr="00C468E6">
        <w:trPr>
          <w:trHeight w:val="22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638EA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</w:t>
            </w:r>
          </w:p>
        </w:tc>
      </w:tr>
      <w:tr w:rsidR="00C638EA" w:rsidTr="00C468E6">
        <w:trPr>
          <w:trHeight w:val="22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</w:tc>
      </w:tr>
      <w:tr w:rsidR="00C638EA" w:rsidTr="00C468E6">
        <w:trPr>
          <w:trHeight w:val="15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638EA">
              <w:rPr>
                <w:sz w:val="24"/>
                <w:szCs w:val="24"/>
              </w:rPr>
              <w:t>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</w:t>
            </w:r>
          </w:p>
        </w:tc>
      </w:tr>
      <w:tr w:rsidR="00C638EA" w:rsidTr="00C468E6">
        <w:trPr>
          <w:trHeight w:val="19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</w:tr>
      <w:tr w:rsidR="00C638EA" w:rsidTr="00C468E6">
        <w:trPr>
          <w:trHeight w:val="18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</w:tr>
      <w:tr w:rsidR="00C638EA" w:rsidTr="00C468E6">
        <w:trPr>
          <w:trHeight w:val="15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</w:p>
        </w:tc>
      </w:tr>
      <w:tr w:rsidR="00C638EA" w:rsidTr="00C468E6">
        <w:trPr>
          <w:trHeight w:val="22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638EA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мин</w:t>
            </w:r>
          </w:p>
        </w:tc>
      </w:tr>
      <w:tr w:rsidR="00C638EA" w:rsidTr="00C468E6">
        <w:trPr>
          <w:trHeight w:val="285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792006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C468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638EA" w:rsidTr="00C468E6">
        <w:trPr>
          <w:trHeight w:val="345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38EA" w:rsidTr="00C468E6">
        <w:trPr>
          <w:trHeight w:val="300"/>
        </w:trPr>
        <w:tc>
          <w:tcPr>
            <w:tcW w:w="11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C638EA" w:rsidTr="00C468E6">
        <w:trPr>
          <w:trHeight w:val="28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511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28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Коммуникативное </w:t>
            </w:r>
            <w:proofErr w:type="gramStart"/>
            <w:r>
              <w:rPr>
                <w:sz w:val="24"/>
                <w:szCs w:val="24"/>
              </w:rPr>
              <w:t>–л</w:t>
            </w:r>
            <w:proofErr w:type="gramEnd"/>
            <w:r>
              <w:rPr>
                <w:sz w:val="24"/>
                <w:szCs w:val="24"/>
              </w:rPr>
              <w:t>ичностное развитие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для всех групп </w:t>
            </w:r>
          </w:p>
        </w:tc>
      </w:tr>
      <w:tr w:rsidR="00C638EA" w:rsidTr="00C468E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Дежурства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99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Прогулки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Ежедневно для всех групп</w:t>
            </w:r>
          </w:p>
        </w:tc>
      </w:tr>
    </w:tbl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0" w:type="auto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30"/>
        <w:gridCol w:w="4140"/>
        <w:gridCol w:w="30"/>
        <w:gridCol w:w="5158"/>
      </w:tblGrid>
      <w:tr w:rsidR="00C638EA" w:rsidTr="00C468E6">
        <w:trPr>
          <w:trHeight w:val="390"/>
        </w:trPr>
        <w:tc>
          <w:tcPr>
            <w:tcW w:w="12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 детей</w:t>
            </w:r>
          </w:p>
        </w:tc>
      </w:tr>
      <w:tr w:rsidR="00C638EA" w:rsidTr="00C468E6">
        <w:trPr>
          <w:trHeight w:val="855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Коммуникативно – личностное развитие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игра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72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 в центрах развития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54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 – речевое развитие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360"/>
        </w:trPr>
        <w:tc>
          <w:tcPr>
            <w:tcW w:w="12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Оздоровительная работа</w:t>
            </w:r>
          </w:p>
        </w:tc>
      </w:tr>
      <w:tr w:rsidR="00C638EA" w:rsidTr="00C468E6">
        <w:trPr>
          <w:trHeight w:val="55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7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Комплексы развивающих процедур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  <w:tr w:rsidR="00C638EA" w:rsidTr="00C468E6">
        <w:trPr>
          <w:trHeight w:val="99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8EA" w:rsidRDefault="00C638E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для всех групп</w:t>
            </w:r>
          </w:p>
        </w:tc>
      </w:tr>
    </w:tbl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32"/>
          <w:szCs w:val="32"/>
        </w:rPr>
      </w:pPr>
    </w:p>
    <w:p w:rsidR="00C638EA" w:rsidRDefault="00C638EA" w:rsidP="00C638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обра</w:t>
      </w:r>
      <w:r w:rsidR="00B26758">
        <w:rPr>
          <w:b/>
          <w:sz w:val="28"/>
          <w:szCs w:val="28"/>
        </w:rPr>
        <w:t>зовательной деятельности на 2024-2025</w:t>
      </w:r>
      <w:r>
        <w:rPr>
          <w:b/>
          <w:sz w:val="28"/>
          <w:szCs w:val="28"/>
        </w:rPr>
        <w:t xml:space="preserve"> учебный год</w:t>
      </w:r>
    </w:p>
    <w:p w:rsidR="00C638EA" w:rsidRDefault="00C638EA" w:rsidP="00C638E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116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9"/>
        <w:gridCol w:w="4479"/>
        <w:gridCol w:w="5267"/>
      </w:tblGrid>
      <w:tr w:rsidR="00C638EA" w:rsidTr="00C468E6">
        <w:trPr>
          <w:trHeight w:val="370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003A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Вторая младшая</w:t>
            </w:r>
            <w:r w:rsidR="00C638EA">
              <w:rPr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C638EA" w:rsidTr="00C468E6">
        <w:trPr>
          <w:trHeight w:val="93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510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26758">
              <w:rPr>
                <w:sz w:val="24"/>
                <w:szCs w:val="24"/>
              </w:rPr>
              <w:t xml:space="preserve"> Физическое развитие</w:t>
            </w:r>
            <w:r>
              <w:rPr>
                <w:sz w:val="24"/>
                <w:szCs w:val="24"/>
              </w:rPr>
              <w:t xml:space="preserve">        </w:t>
            </w:r>
            <w:r w:rsidR="00B26758">
              <w:rPr>
                <w:sz w:val="24"/>
                <w:szCs w:val="24"/>
              </w:rPr>
              <w:t>09:00-09:</w:t>
            </w:r>
            <w:r w:rsidR="00510A7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                      </w:t>
            </w:r>
            <w:r w:rsidR="00B26758">
              <w:rPr>
                <w:sz w:val="24"/>
                <w:szCs w:val="24"/>
              </w:rPr>
              <w:t>2.Речевое развитие                09:30-09:45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1.Развитие речи            9:00 – 9:25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2.Рисование                  9:35 – 10:00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3.Физкультура            10:10 – 10:35</w:t>
            </w:r>
          </w:p>
        </w:tc>
      </w:tr>
      <w:tr w:rsidR="00C638EA" w:rsidTr="00C468E6">
        <w:trPr>
          <w:trHeight w:val="933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 w:rsidP="00510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0A7A">
              <w:rPr>
                <w:sz w:val="24"/>
                <w:szCs w:val="24"/>
              </w:rPr>
              <w:t xml:space="preserve">ФЭМП              </w:t>
            </w:r>
            <w:r>
              <w:rPr>
                <w:sz w:val="24"/>
                <w:szCs w:val="24"/>
              </w:rPr>
              <w:t xml:space="preserve">                             9:00-9:</w:t>
            </w:r>
            <w:r w:rsidR="00510A7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2.Рисование                                   9:</w:t>
            </w:r>
            <w:r w:rsidR="00510A7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-9:</w:t>
            </w:r>
            <w:r w:rsidR="00510A7A">
              <w:rPr>
                <w:sz w:val="24"/>
                <w:szCs w:val="24"/>
              </w:rPr>
              <w:t>40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1.ФЭМП                            9:00 – 9:25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2.Конструирование    9:35 – 10:00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3.Окружающий мир   10:10 -10:35</w:t>
            </w:r>
          </w:p>
        </w:tc>
      </w:tr>
      <w:tr w:rsidR="00C638EA" w:rsidTr="00C468E6">
        <w:trPr>
          <w:trHeight w:val="1254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0A7A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 </w:t>
            </w:r>
            <w:r w:rsidR="00510A7A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                  9:00-9:</w:t>
            </w:r>
            <w:r w:rsidR="00510A7A">
              <w:rPr>
                <w:sz w:val="24"/>
                <w:szCs w:val="24"/>
              </w:rPr>
              <w:t>15</w:t>
            </w:r>
          </w:p>
          <w:p w:rsidR="00C638EA" w:rsidRDefault="00C638EA" w:rsidP="00510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0A7A">
              <w:rPr>
                <w:sz w:val="24"/>
                <w:szCs w:val="24"/>
              </w:rPr>
              <w:t xml:space="preserve">Физкультура                                 </w:t>
            </w:r>
            <w:r>
              <w:rPr>
                <w:sz w:val="24"/>
                <w:szCs w:val="24"/>
              </w:rPr>
              <w:t>9:</w:t>
            </w:r>
            <w:r w:rsidR="00510A7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-9:</w:t>
            </w:r>
            <w:r w:rsidR="00510A7A">
              <w:rPr>
                <w:sz w:val="24"/>
                <w:szCs w:val="24"/>
              </w:rPr>
              <w:t>40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1.Физкультура                 9:00 -9:25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0A7A">
              <w:rPr>
                <w:sz w:val="24"/>
                <w:szCs w:val="24"/>
              </w:rPr>
              <w:t xml:space="preserve">музыка                     </w:t>
            </w:r>
            <w:r>
              <w:rPr>
                <w:sz w:val="24"/>
                <w:szCs w:val="24"/>
              </w:rPr>
              <w:t xml:space="preserve">     9:35 -10:00</w:t>
            </w:r>
          </w:p>
          <w:p w:rsidR="00C638EA" w:rsidRDefault="00C638EA" w:rsidP="00C46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468E6">
              <w:rPr>
                <w:sz w:val="24"/>
                <w:szCs w:val="24"/>
              </w:rPr>
              <w:t xml:space="preserve"> Лепка/аппликация   </w:t>
            </w:r>
            <w:r>
              <w:rPr>
                <w:sz w:val="24"/>
                <w:szCs w:val="24"/>
              </w:rPr>
              <w:t xml:space="preserve"> 10:10 – 10:35</w:t>
            </w:r>
          </w:p>
        </w:tc>
      </w:tr>
      <w:tr w:rsidR="00C638EA" w:rsidTr="00C468E6">
        <w:trPr>
          <w:trHeight w:val="1254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03A5C">
              <w:rPr>
                <w:sz w:val="24"/>
                <w:szCs w:val="24"/>
              </w:rPr>
              <w:t xml:space="preserve"> Лепка/аппликация  </w:t>
            </w:r>
            <w:r w:rsidR="00510A7A">
              <w:rPr>
                <w:sz w:val="24"/>
                <w:szCs w:val="24"/>
              </w:rPr>
              <w:t xml:space="preserve">  </w:t>
            </w:r>
            <w:r w:rsidR="00003A5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9:00 – 9:</w:t>
            </w:r>
            <w:r w:rsidR="00510A7A">
              <w:rPr>
                <w:sz w:val="24"/>
                <w:szCs w:val="24"/>
              </w:rPr>
              <w:t>15</w:t>
            </w:r>
          </w:p>
          <w:p w:rsidR="00C638EA" w:rsidRDefault="00C638EA" w:rsidP="00510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0A7A">
              <w:rPr>
                <w:sz w:val="24"/>
                <w:szCs w:val="24"/>
              </w:rPr>
              <w:t xml:space="preserve">Окружающий мир           </w:t>
            </w:r>
            <w:r>
              <w:rPr>
                <w:sz w:val="24"/>
                <w:szCs w:val="24"/>
              </w:rPr>
              <w:t xml:space="preserve">         9:</w:t>
            </w:r>
            <w:r w:rsidR="00510A7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– 9:</w:t>
            </w:r>
            <w:r w:rsidR="00510A7A">
              <w:rPr>
                <w:sz w:val="24"/>
                <w:szCs w:val="24"/>
              </w:rPr>
              <w:t>40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26758">
              <w:rPr>
                <w:sz w:val="24"/>
                <w:szCs w:val="24"/>
              </w:rPr>
              <w:t xml:space="preserve"> Развитие речи         </w:t>
            </w:r>
            <w:r>
              <w:rPr>
                <w:sz w:val="24"/>
                <w:szCs w:val="24"/>
              </w:rPr>
              <w:t xml:space="preserve">       9:00-9:25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2.Физкультура на воздухе 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10:35 – 10:00</w:t>
            </w:r>
          </w:p>
        </w:tc>
      </w:tr>
      <w:tr w:rsidR="00C638EA" w:rsidTr="00C468E6">
        <w:trPr>
          <w:trHeight w:val="1881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1.Конструирование                     9:00 – 9:</w:t>
            </w:r>
            <w:r w:rsidR="00510A7A">
              <w:rPr>
                <w:sz w:val="24"/>
                <w:szCs w:val="24"/>
              </w:rPr>
              <w:t>15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0A7A">
              <w:rPr>
                <w:sz w:val="24"/>
                <w:szCs w:val="24"/>
              </w:rPr>
              <w:t xml:space="preserve"> </w:t>
            </w:r>
            <w:r w:rsidR="00E10897">
              <w:rPr>
                <w:sz w:val="24"/>
                <w:szCs w:val="24"/>
              </w:rPr>
              <w:t>Музы</w:t>
            </w:r>
            <w:r w:rsidR="00003A5C">
              <w:rPr>
                <w:sz w:val="24"/>
                <w:szCs w:val="24"/>
              </w:rPr>
              <w:t xml:space="preserve">ка                       </w:t>
            </w:r>
            <w:r w:rsidR="00E10897">
              <w:rPr>
                <w:sz w:val="24"/>
                <w:szCs w:val="24"/>
              </w:rPr>
              <w:t xml:space="preserve">      </w:t>
            </w:r>
            <w:r w:rsidR="00510A7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9:</w:t>
            </w:r>
            <w:r w:rsidR="00510A7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– 9:</w:t>
            </w:r>
            <w:r w:rsidR="00510A7A">
              <w:rPr>
                <w:sz w:val="24"/>
                <w:szCs w:val="24"/>
              </w:rPr>
              <w:t>40</w:t>
            </w:r>
          </w:p>
          <w:p w:rsidR="00C638EA" w:rsidRDefault="00C638EA" w:rsidP="00510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3.Физкультура на воздухе     10:</w:t>
            </w:r>
            <w:r w:rsidR="00510A7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 w:rsidR="00510A7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510A7A">
              <w:rPr>
                <w:sz w:val="24"/>
                <w:szCs w:val="24"/>
              </w:rPr>
              <w:t>15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1.Музыка                            9:00-9:25</w:t>
            </w:r>
          </w:p>
          <w:p w:rsidR="00C638EA" w:rsidRDefault="00C6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2.Рисование                  9:35 – 10:00</w:t>
            </w:r>
          </w:p>
        </w:tc>
      </w:tr>
    </w:tbl>
    <w:p w:rsidR="00C638EA" w:rsidRDefault="00C638EA" w:rsidP="00C638EA">
      <w:pPr>
        <w:spacing w:after="0" w:line="240" w:lineRule="auto"/>
        <w:jc w:val="center"/>
        <w:rPr>
          <w:b/>
          <w:sz w:val="28"/>
          <w:szCs w:val="28"/>
        </w:rPr>
      </w:pPr>
    </w:p>
    <w:p w:rsidR="001C7CAB" w:rsidRDefault="001C7CAB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726242342903868691666490759959119263676517201199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Четчикова Аминат Казбековна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13.09.2023 по 12.09.2024</w:t>
            </w:r>
          </w:p>
        </w:tc>
      </w:tr>
    </w:tbl>
    <w:sectPr xmlns:w="http://schemas.openxmlformats.org/wordprocessingml/2006/main" w:rsidR="001C7CAB" w:rsidSect="00BE13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201">
    <w:multiLevelType w:val="hybridMultilevel"/>
    <w:lvl w:ilvl="0" w:tplc="29080021">
      <w:start w:val="1"/>
      <w:numFmt w:val="decimal"/>
      <w:lvlText w:val="%1."/>
      <w:lvlJc w:val="left"/>
      <w:pPr>
        <w:ind w:left="720" w:hanging="360"/>
      </w:pPr>
    </w:lvl>
    <w:lvl w:ilvl="1" w:tplc="29080021" w:tentative="1">
      <w:start w:val="1"/>
      <w:numFmt w:val="lowerLetter"/>
      <w:lvlText w:val="%2."/>
      <w:lvlJc w:val="left"/>
      <w:pPr>
        <w:ind w:left="1440" w:hanging="360"/>
      </w:pPr>
    </w:lvl>
    <w:lvl w:ilvl="2" w:tplc="29080021" w:tentative="1">
      <w:start w:val="1"/>
      <w:numFmt w:val="lowerRoman"/>
      <w:lvlText w:val="%3."/>
      <w:lvlJc w:val="right"/>
      <w:pPr>
        <w:ind w:left="2160" w:hanging="180"/>
      </w:pPr>
    </w:lvl>
    <w:lvl w:ilvl="3" w:tplc="29080021" w:tentative="1">
      <w:start w:val="1"/>
      <w:numFmt w:val="decimal"/>
      <w:lvlText w:val="%4."/>
      <w:lvlJc w:val="left"/>
      <w:pPr>
        <w:ind w:left="2880" w:hanging="360"/>
      </w:pPr>
    </w:lvl>
    <w:lvl w:ilvl="4" w:tplc="29080021" w:tentative="1">
      <w:start w:val="1"/>
      <w:numFmt w:val="lowerLetter"/>
      <w:lvlText w:val="%5."/>
      <w:lvlJc w:val="left"/>
      <w:pPr>
        <w:ind w:left="3600" w:hanging="360"/>
      </w:pPr>
    </w:lvl>
    <w:lvl w:ilvl="5" w:tplc="29080021" w:tentative="1">
      <w:start w:val="1"/>
      <w:numFmt w:val="lowerRoman"/>
      <w:lvlText w:val="%6."/>
      <w:lvlJc w:val="right"/>
      <w:pPr>
        <w:ind w:left="4320" w:hanging="180"/>
      </w:pPr>
    </w:lvl>
    <w:lvl w:ilvl="6" w:tplc="29080021" w:tentative="1">
      <w:start w:val="1"/>
      <w:numFmt w:val="decimal"/>
      <w:lvlText w:val="%7."/>
      <w:lvlJc w:val="left"/>
      <w:pPr>
        <w:ind w:left="5040" w:hanging="360"/>
      </w:pPr>
    </w:lvl>
    <w:lvl w:ilvl="7" w:tplc="29080021" w:tentative="1">
      <w:start w:val="1"/>
      <w:numFmt w:val="lowerLetter"/>
      <w:lvlText w:val="%8."/>
      <w:lvlJc w:val="left"/>
      <w:pPr>
        <w:ind w:left="5760" w:hanging="360"/>
      </w:pPr>
    </w:lvl>
    <w:lvl w:ilvl="8" w:tplc="290800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00">
    <w:multiLevelType w:val="hybridMultilevel"/>
    <w:lvl w:ilvl="0" w:tplc="681712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200">
    <w:abstractNumId w:val="31200"/>
  </w:num>
  <w:num w:numId="31201">
    <w:abstractNumId w:val="3120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EA"/>
    <w:rsid w:val="00003A5C"/>
    <w:rsid w:val="001C7CAB"/>
    <w:rsid w:val="00510A7A"/>
    <w:rsid w:val="00792006"/>
    <w:rsid w:val="009308FB"/>
    <w:rsid w:val="00B26758"/>
    <w:rsid w:val="00BE130A"/>
    <w:rsid w:val="00C468E6"/>
    <w:rsid w:val="00C638EA"/>
    <w:rsid w:val="00E1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38EA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fontstyle01">
    <w:name w:val="fontstyle01"/>
    <w:basedOn w:val="a0"/>
    <w:rsid w:val="00C638E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638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30A"/>
    <w:rPr>
      <w:rFonts w:ascii="Tahoma" w:eastAsia="Calibri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38EA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fontstyle01">
    <w:name w:val="fontstyle01"/>
    <w:basedOn w:val="a0"/>
    <w:rsid w:val="00C638E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638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3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554792931" Type="http://schemas.openxmlformats.org/officeDocument/2006/relationships/numbering" Target="numbering.xml"/><Relationship Id="rId377146998" Type="http://schemas.openxmlformats.org/officeDocument/2006/relationships/footnotes" Target="footnotes.xml"/><Relationship Id="rId308188931" Type="http://schemas.openxmlformats.org/officeDocument/2006/relationships/endnotes" Target="endnotes.xml"/><Relationship Id="rId361178261" Type="http://schemas.openxmlformats.org/officeDocument/2006/relationships/comments" Target="comments.xml"/><Relationship Id="rId544471257" Type="http://schemas.microsoft.com/office/2011/relationships/commentsExtended" Target="commentsExtended.xml"/><Relationship Id="rId28556592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FpvMb3xj/zk67o/w7Sq5IFjVHE0=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</SignatureValue>
  <KeyInfo>
    <X509Data>
      <X509Certificate>MIIFpjCCA44CFH811TyHUl63sXHszmwp+UInZjUvMA0GCSqGSIb3DQEBCwUAMIGQ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54792931"/>
            <mdssi:RelationshipReference SourceId="rId377146998"/>
            <mdssi:RelationshipReference SourceId="rId308188931"/>
            <mdssi:RelationshipReference SourceId="rId361178261"/>
            <mdssi:RelationshipReference SourceId="rId544471257"/>
            <mdssi:RelationshipReference SourceId="rId285565921"/>
          </Transform>
          <Transform Algorithm="http://www.w3.org/TR/2001/REC-xml-c14n-20010315"/>
        </Transforms>
        <DigestMethod Algorithm="http://www.w3.org/2000/09/xmldsig#sha1"/>
        <DigestValue>YR484LpdEBvrLv0PwHx98fJDF3I=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X+Jx6gp8emLrN/ByOHvsX+zaXKY=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PdLYY3IaZwiYhLipGj7LMEpH6Yw=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emf?ContentType=image/x-emf">
        <DigestMethod Algorithm="http://www.w3.org/2000/09/xmldsig#sha1"/>
        <DigestValue>qwJCgfOr9cSXh+SrTVWrJRxt5YM=</DigestValue>
      </Reference>
      <Reference URI="/word/numbering.xml?ContentType=application/vnd.openxmlformats-officedocument.wordprocessingml.numbering+xml">
        <DigestMethod Algorithm="http://www.w3.org/2000/09/xmldsig#sha1"/>
        <DigestValue>joMfmcMSIzs3naOgCcGQaB36FNo=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DMN9CiUMQnYedO48biCwf3kC0Gw=</DigestValue>
      </Reference>
      <Reference URI="/word/styles.xml?ContentType=application/vnd.openxmlformats-officedocument.wordprocessingml.styles+xml">
        <DigestMethod Algorithm="http://www.w3.org/2000/09/xmldsig#sha1"/>
        <DigestValue>cqAmpBxealvQPs0yrHZgnuZF940=</DigestValue>
      </Reference>
      <Reference URI="/word/stylesWithEffects.xml?ContentType=application/vnd.ms-word.stylesWithEffects+xml">
        <DigestMethod Algorithm="http://www.w3.org/2000/09/xmldsig#sha1"/>
        <DigestValue>5PrK+/GBjWB2koYadLuHvdsTHoQ=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yAoolFhCbHM17sxxJjun8Lndd1g=</DigestValue>
      </Reference>
    </Manifest>
    <SignatureProperties>
      <SignatureProperty Id="idSignatureTime" Target="#idPackageSignature">
        <mdssi:SignatureTime>
          <mdssi:Format>YYYY-MM-DDThh:mm:ssTZD</mdssi:Format>
          <mdssi:Value>2024-10-15T09:06:58Z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2024-09-17T07:13:00Z</cp:lastPrinted>
  <dcterms:created xsi:type="dcterms:W3CDTF">2024-09-16T11:41:00Z</dcterms:created>
  <dcterms:modified xsi:type="dcterms:W3CDTF">2024-10-15T08:12:00Z</dcterms:modified>
</cp:coreProperties>
</file>